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6420" w:rsidRPr="006A67B8" w:rsidRDefault="00056420" w:rsidP="00056420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056420" w:rsidRDefault="00056420" w:rsidP="00056420">
      <w:pPr>
        <w:rPr>
          <w:b/>
        </w:rPr>
      </w:pPr>
      <w:r w:rsidRPr="006A67B8">
        <w:rPr>
          <w:b/>
        </w:rPr>
        <w:t xml:space="preserve"> [QUEM É VOCÊ?]</w:t>
      </w:r>
    </w:p>
    <w:p w:rsidR="00056420" w:rsidRPr="006A67B8" w:rsidRDefault="00056420" w:rsidP="00056420">
      <w:pPr>
        <w:rPr>
          <w:b/>
        </w:rPr>
      </w:pPr>
      <w:r>
        <w:rPr>
          <w:b/>
        </w:rPr>
        <w:t>TODOS</w:t>
      </w:r>
    </w:p>
    <w:p w:rsidR="00056420" w:rsidRPr="0079756B" w:rsidRDefault="00056420" w:rsidP="0005642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056420" w:rsidRPr="0079756B" w:rsidRDefault="00056420" w:rsidP="00056420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056420" w:rsidRDefault="00056420" w:rsidP="00056420">
      <w:pPr>
        <w:rPr>
          <w:b/>
        </w:rPr>
      </w:pPr>
      <w:r w:rsidRPr="005C0033">
        <w:rPr>
          <w:b/>
        </w:rPr>
        <w:t>[SUGESTÃO DE IMAGEM]</w:t>
      </w:r>
    </w:p>
    <w:p w:rsidR="00056420" w:rsidRDefault="00DB6E90" w:rsidP="00056420">
      <w:pPr>
        <w:rPr>
          <w:b/>
        </w:rPr>
      </w:pPr>
      <w:r w:rsidRPr="00DB6E90">
        <w:rPr>
          <w:rStyle w:val="Hyperlink"/>
        </w:rPr>
        <w:t xml:space="preserve">https://www.shutterstock.com/pt/image-photo/salvador-bahia-brazil-mar-14-2020-1739624276 </w:t>
      </w:r>
      <w:r>
        <w:rPr>
          <w:rStyle w:val="Hyperlink"/>
        </w:rPr>
        <w:br/>
      </w:r>
      <w:r>
        <w:rPr>
          <w:rStyle w:val="Hyperlink"/>
        </w:rPr>
        <w:br/>
      </w:r>
      <w:r w:rsidR="00056420" w:rsidRPr="00F55EFF">
        <w:rPr>
          <w:b/>
        </w:rPr>
        <w:t>[Título/CHAMADA]</w:t>
      </w:r>
    </w:p>
    <w:p w:rsidR="00056420" w:rsidRDefault="00056420" w:rsidP="00CE2FE8">
      <w:pPr>
        <w:rPr>
          <w:b/>
        </w:rPr>
      </w:pPr>
      <w:r>
        <w:rPr>
          <w:b/>
        </w:rPr>
        <w:t>RETOMADA</w:t>
      </w:r>
    </w:p>
    <w:p w:rsidR="00CE2FE8" w:rsidRPr="00CE2FE8" w:rsidRDefault="00056420" w:rsidP="00CE2FE8">
      <w:pPr>
        <w:rPr>
          <w:b/>
        </w:rPr>
      </w:pPr>
      <w:r>
        <w:rPr>
          <w:b/>
        </w:rPr>
        <w:t>M</w:t>
      </w:r>
      <w:r w:rsidR="00CE2FE8" w:rsidRPr="00CE2FE8">
        <w:rPr>
          <w:b/>
        </w:rPr>
        <w:t xml:space="preserve">ais da metade de pequenos negócios </w:t>
      </w:r>
      <w:r w:rsidR="00F86E49">
        <w:rPr>
          <w:b/>
        </w:rPr>
        <w:t>retomaram</w:t>
      </w:r>
      <w:r w:rsidR="00CE2FE8" w:rsidRPr="00CE2FE8">
        <w:rPr>
          <w:b/>
        </w:rPr>
        <w:t xml:space="preserve"> atividades</w:t>
      </w:r>
      <w:r>
        <w:rPr>
          <w:b/>
        </w:rPr>
        <w:t xml:space="preserve"> ainda durante a </w:t>
      </w:r>
      <w:r w:rsidR="007A31BB">
        <w:rPr>
          <w:b/>
        </w:rPr>
        <w:t xml:space="preserve">crise da </w:t>
      </w:r>
      <w:r w:rsidR="00451813">
        <w:rPr>
          <w:b/>
        </w:rPr>
        <w:t>C</w:t>
      </w:r>
      <w:r w:rsidR="007A31BB">
        <w:rPr>
          <w:b/>
        </w:rPr>
        <w:t>ovid-19</w:t>
      </w:r>
    </w:p>
    <w:p w:rsidR="00CE2FE8" w:rsidRPr="00CE2FE8" w:rsidRDefault="00056420" w:rsidP="00CE2FE8">
      <w:pPr>
        <w:rPr>
          <w:i/>
        </w:rPr>
      </w:pPr>
      <w:r>
        <w:rPr>
          <w:i/>
        </w:rPr>
        <w:t>Pesquisa mostra que</w:t>
      </w:r>
      <w:r w:rsidR="00CE2FE8" w:rsidRPr="00CE2FE8">
        <w:rPr>
          <w:i/>
        </w:rPr>
        <w:t xml:space="preserve"> empresas de limpeza, marcenaria e manutenção</w:t>
      </w:r>
      <w:r>
        <w:rPr>
          <w:i/>
        </w:rPr>
        <w:t xml:space="preserve"> foram as primeiras a retornar</w:t>
      </w:r>
    </w:p>
    <w:p w:rsidR="00CE2FE8" w:rsidRPr="00F6392B" w:rsidRDefault="00CE2FE8" w:rsidP="00CE2FE8">
      <w:r>
        <w:t>[CORPO]</w:t>
      </w:r>
    </w:p>
    <w:p w:rsidR="005748D6" w:rsidRDefault="00056420" w:rsidP="005748D6">
      <w:r>
        <w:t>C</w:t>
      </w:r>
      <w:r w:rsidR="005748D6">
        <w:t xml:space="preserve">erca de 57% do setor </w:t>
      </w:r>
      <w:r>
        <w:t xml:space="preserve">de pequenos negócios </w:t>
      </w:r>
      <w:r w:rsidR="005748D6">
        <w:t>retornaram plenamente suas atividades no mercado de trabalho</w:t>
      </w:r>
      <w:r>
        <w:t xml:space="preserve"> ainda durante a </w:t>
      </w:r>
      <w:r w:rsidR="007A31BB">
        <w:t xml:space="preserve">crise da </w:t>
      </w:r>
      <w:r w:rsidR="00451813">
        <w:t>C</w:t>
      </w:r>
      <w:r w:rsidR="007A31BB">
        <w:t>ovid-19</w:t>
      </w:r>
      <w:r w:rsidR="005748D6">
        <w:t xml:space="preserve">. </w:t>
      </w:r>
      <w:r>
        <w:t>É o que mostra a quarta rodada de</w:t>
      </w:r>
      <w:r w:rsidR="005748D6">
        <w:t xml:space="preserve"> levantamento realizado </w:t>
      </w:r>
      <w:r>
        <w:t>pela</w:t>
      </w:r>
      <w:r w:rsidR="005748D6">
        <w:t xml:space="preserve"> </w:t>
      </w:r>
      <w:r w:rsidRPr="00056420">
        <w:rPr>
          <w:i/>
        </w:rPr>
        <w:t xml:space="preserve">startup </w:t>
      </w:r>
      <w:proofErr w:type="spellStart"/>
      <w:r w:rsidRPr="00056420">
        <w:rPr>
          <w:i/>
        </w:rPr>
        <w:t>SumUp</w:t>
      </w:r>
      <w:proofErr w:type="spellEnd"/>
      <w:r w:rsidRPr="00056420">
        <w:t xml:space="preserve">, instituição financeira com foco nos pequenos negócios, </w:t>
      </w:r>
      <w:r>
        <w:t xml:space="preserve">divulgada em setembro. A pesquisa </w:t>
      </w:r>
      <w:r w:rsidR="005748D6">
        <w:t>aponta</w:t>
      </w:r>
      <w:r>
        <w:t>, também,</w:t>
      </w:r>
      <w:r w:rsidR="005748D6">
        <w:t xml:space="preserve"> que </w:t>
      </w:r>
      <w:r>
        <w:t>entre os ramos que retomaram as</w:t>
      </w:r>
      <w:r w:rsidR="005748D6" w:rsidRPr="005748D6">
        <w:t xml:space="preserve"> atividades </w:t>
      </w:r>
      <w:r>
        <w:t>até agosto</w:t>
      </w:r>
      <w:r w:rsidR="005748D6" w:rsidRPr="005748D6">
        <w:t>, estão serviços de limpeza, especialmente lavagem automotiva (lava-j</w:t>
      </w:r>
      <w:r w:rsidR="005748D6">
        <w:t>atos), com 80% d</w:t>
      </w:r>
      <w:r>
        <w:t>el</w:t>
      </w:r>
      <w:r w:rsidR="005748D6">
        <w:t>e</w:t>
      </w:r>
      <w:r>
        <w:t>s em pleno</w:t>
      </w:r>
      <w:r w:rsidR="005748D6">
        <w:t xml:space="preserve"> funcionamento. </w:t>
      </w:r>
    </w:p>
    <w:p w:rsidR="005748D6" w:rsidRDefault="00CE2FE8" w:rsidP="005748D6">
      <w:r>
        <w:t>O setor da</w:t>
      </w:r>
      <w:r w:rsidR="005748D6">
        <w:t xml:space="preserve"> marcenaria,</w:t>
      </w:r>
      <w:r>
        <w:t xml:space="preserve"> manutenção e reparos também já </w:t>
      </w:r>
      <w:r w:rsidR="003938AE">
        <w:t>retomou, com</w:t>
      </w:r>
      <w:r>
        <w:t xml:space="preserve"> mais de 50% dos negócios </w:t>
      </w:r>
      <w:r w:rsidR="005748D6" w:rsidRPr="005748D6">
        <w:t xml:space="preserve">funcionando normalmente. </w:t>
      </w:r>
      <w:r>
        <w:t>Além disso, m</w:t>
      </w:r>
      <w:r w:rsidR="005748D6" w:rsidRPr="005748D6">
        <w:t xml:space="preserve">ais da metade (53%) de serviços de saúde, como consultórios médicos, dentistas, psicólogos e veterinários </w:t>
      </w:r>
      <w:r>
        <w:t xml:space="preserve">voltou a funcionar </w:t>
      </w:r>
      <w:r w:rsidR="003938AE">
        <w:t>completamente</w:t>
      </w:r>
      <w:r w:rsidR="005748D6" w:rsidRPr="005748D6">
        <w:t>.</w:t>
      </w:r>
    </w:p>
    <w:p w:rsidR="005748D6" w:rsidRDefault="005748D6" w:rsidP="005748D6">
      <w:r>
        <w:t xml:space="preserve">Na outra ponta da tabela, estão os serviços que seguem praticamente parados desde o início da </w:t>
      </w:r>
      <w:r w:rsidR="007A31BB">
        <w:t>crise</w:t>
      </w:r>
      <w:r>
        <w:t xml:space="preserve"> no país. É o caso do setor de eventos, com apenas 7% dos declarantes afirmando que retomaram as atividades. No caso do</w:t>
      </w:r>
      <w:r w:rsidR="00CE2FE8">
        <w:t xml:space="preserve"> ramo de</w:t>
      </w:r>
      <w:r>
        <w:t xml:space="preserve"> servi</w:t>
      </w:r>
      <w:r w:rsidR="00CE2FE8">
        <w:t>ços de educação, somente 18% dos entrevistados informaram</w:t>
      </w:r>
      <w:r>
        <w:t xml:space="preserve"> terem retomado</w:t>
      </w:r>
      <w:r w:rsidR="003938AE">
        <w:t xml:space="preserve"> até setembro</w:t>
      </w:r>
      <w:r>
        <w:t xml:space="preserve">. </w:t>
      </w:r>
      <w:r w:rsidR="00CE2FE8">
        <w:t>As a</w:t>
      </w:r>
      <w:r>
        <w:t xml:space="preserve">tividades na área de fotografia (26%) e serviços esportivos (29%) também registraram um retorno ainda tímido das atividades.  </w:t>
      </w:r>
    </w:p>
    <w:p w:rsidR="003938AE" w:rsidRDefault="003938AE" w:rsidP="003938AE">
      <w:r>
        <w:t>Auxílio emergencial</w:t>
      </w:r>
    </w:p>
    <w:p w:rsidR="003938AE" w:rsidRDefault="003938AE" w:rsidP="003938AE">
      <w:r>
        <w:t xml:space="preserve">Segundo o levantamento da </w:t>
      </w:r>
      <w:proofErr w:type="spellStart"/>
      <w:r>
        <w:t>SumUp</w:t>
      </w:r>
      <w:proofErr w:type="spellEnd"/>
      <w:r>
        <w:t xml:space="preserve">, cerca de 46% dos empreendimentos que fecharam por pouco tempo ou mantiveram seu funcionamento parcial não precisaram recorrer ao auxílio emergencial criado pelo Governo Federal. </w:t>
      </w:r>
    </w:p>
    <w:p w:rsidR="003938AE" w:rsidRDefault="003938AE" w:rsidP="003938AE">
      <w:r>
        <w:t>Já entre os que fecharam o negócio permanentemente, 64% solicitaram o auxílio emergencial de R$ 600, embora nem todos (14%) tenham tido o benefício aprovado.</w:t>
      </w:r>
    </w:p>
    <w:p w:rsidR="003938AE" w:rsidRDefault="003938AE" w:rsidP="003938AE"/>
    <w:p w:rsidR="003938AE" w:rsidRDefault="003938AE" w:rsidP="003938AE">
      <w:r>
        <w:lastRenderedPageBreak/>
        <w:t xml:space="preserve">Entre os negócios fechados ou parcialmente abertos com ponto de venda fechado, a venda online é o investimento prioritário no futuro, com 46% dos respondentes apontando nessa direção. Já entre os negócios funcionando normalmente, a prioridade, de acordo com a pesquisa, tem sido diversificar e aumentar </w:t>
      </w:r>
      <w:r w:rsidR="00451813">
        <w:t xml:space="preserve">o </w:t>
      </w:r>
      <w:r>
        <w:t>estoque e a produção (58%).</w:t>
      </w:r>
    </w:p>
    <w:p w:rsidR="003938AE" w:rsidRDefault="003938AE" w:rsidP="003938AE">
      <w:r>
        <w:t>Em maio, a terceira rodada da pesquisa destacou que o número de negócios funcionando estava em 37%.</w:t>
      </w:r>
    </w:p>
    <w:p w:rsidR="00CE2FE8" w:rsidRDefault="00CE2FE8" w:rsidP="005748D6">
      <w:r>
        <w:t>Fonte: Agência Brasil</w:t>
      </w:r>
    </w:p>
    <w:p w:rsidR="00CE2FE8" w:rsidRDefault="00091DF9" w:rsidP="005748D6">
      <w:hyperlink r:id="rId4" w:history="1">
        <w:r w:rsidR="00CE2FE8" w:rsidRPr="0066195A">
          <w:rPr>
            <w:rStyle w:val="Hyperlink"/>
          </w:rPr>
          <w:t>https://agenciabrasil.ebc.com.br/economia/noticia/2020-09/covid-19-servicos-de-limpeza-e-reparo-sao-os-que-mais-voltaram-abri</w:t>
        </w:r>
      </w:hyperlink>
      <w:r w:rsidR="00CE2FE8">
        <w:t xml:space="preserve"> </w:t>
      </w:r>
    </w:p>
    <w:sectPr w:rsidR="00CE2F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8D6"/>
    <w:rsid w:val="00056420"/>
    <w:rsid w:val="00091DF9"/>
    <w:rsid w:val="003938AE"/>
    <w:rsid w:val="00451813"/>
    <w:rsid w:val="005748D6"/>
    <w:rsid w:val="006E314C"/>
    <w:rsid w:val="007A31BB"/>
    <w:rsid w:val="00A35F48"/>
    <w:rsid w:val="00CE2FE8"/>
    <w:rsid w:val="00DB6E90"/>
    <w:rsid w:val="00F8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2DC9"/>
  <w15:docId w15:val="{FA8B7268-35DA-3E4C-80CB-E31C65E2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E2FE8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0564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genciabrasil.ebc.com.br/economia/noticia/2020-09/covid-19-servicos-de-limpeza-e-reparo-sao-os-que-mais-voltaram-abri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Mayrna Indiara Campos</dc:creator>
  <cp:lastModifiedBy>Microsoft Office User</cp:lastModifiedBy>
  <cp:revision>2</cp:revision>
  <dcterms:created xsi:type="dcterms:W3CDTF">2020-10-20T19:51:00Z</dcterms:created>
  <dcterms:modified xsi:type="dcterms:W3CDTF">2020-10-20T19:51:00Z</dcterms:modified>
</cp:coreProperties>
</file>